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0236" w:rsidRPr="00CB4AA6" w:rsidRDefault="00620236" w:rsidP="00CB4AA6">
      <w:pPr>
        <w:jc w:val="center"/>
        <w:rPr>
          <w:b/>
        </w:rPr>
      </w:pPr>
      <w:bookmarkStart w:id="0" w:name="_GoBack"/>
      <w:bookmarkEnd w:id="0"/>
      <w:r w:rsidRPr="00B751EA">
        <w:rPr>
          <w:b/>
        </w:rPr>
        <w:t>Signing up for an Edmod</w:t>
      </w:r>
      <w:r w:rsidR="00CB4AA6">
        <w:rPr>
          <w:b/>
        </w:rPr>
        <w:t>o Account and Joining Your Group</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5256"/>
      </w:tblGrid>
      <w:tr w:rsidR="00620236" w:rsidRPr="00CB4AA6" w:rsidTr="00CB4AA6">
        <w:trPr>
          <w:jc w:val="center"/>
        </w:trPr>
        <w:tc>
          <w:tcPr>
            <w:tcW w:w="4788" w:type="dxa"/>
          </w:tcPr>
          <w:p w:rsidR="00620236" w:rsidRPr="00CB4AA6" w:rsidRDefault="00620236" w:rsidP="00CB4AA6">
            <w:pPr>
              <w:spacing w:after="0" w:line="240" w:lineRule="auto"/>
            </w:pPr>
            <w:r w:rsidRPr="00CB4AA6">
              <w:t xml:space="preserve">Go to </w:t>
            </w:r>
            <w:hyperlink r:id="rId6" w:history="1">
              <w:r w:rsidR="00DC44D7" w:rsidRPr="00DA2220">
                <w:rPr>
                  <w:rStyle w:val="Hyperlink"/>
                </w:rPr>
                <w:t>http://cmcss.edmodo.com/</w:t>
              </w:r>
            </w:hyperlink>
          </w:p>
          <w:p w:rsidR="00620236" w:rsidRPr="00CB4AA6" w:rsidRDefault="00620236" w:rsidP="00CB4AA6">
            <w:pPr>
              <w:spacing w:after="0" w:line="240" w:lineRule="auto"/>
            </w:pPr>
            <w:r w:rsidRPr="00CB4AA6">
              <w:t>Click on I’m a Student</w:t>
            </w:r>
          </w:p>
        </w:tc>
        <w:tc>
          <w:tcPr>
            <w:tcW w:w="4788" w:type="dxa"/>
          </w:tcPr>
          <w:p w:rsidR="00620236" w:rsidRPr="00CB4AA6" w:rsidRDefault="00A54FCB" w:rsidP="00CB4AA6">
            <w:pPr>
              <w:spacing w:after="0" w:line="240" w:lineRule="auto"/>
              <w:jc w:val="center"/>
            </w:pPr>
            <w:r>
              <w:rPr>
                <w:noProof/>
              </w:rPr>
              <w:drawing>
                <wp:inline distT="0" distB="0" distL="0" distR="0">
                  <wp:extent cx="3200400" cy="187642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200400" cy="1876425"/>
                          </a:xfrm>
                          <a:prstGeom prst="rect">
                            <a:avLst/>
                          </a:prstGeom>
                          <a:noFill/>
                          <a:ln>
                            <a:noFill/>
                          </a:ln>
                        </pic:spPr>
                      </pic:pic>
                    </a:graphicData>
                  </a:graphic>
                </wp:inline>
              </w:drawing>
            </w:r>
          </w:p>
        </w:tc>
      </w:tr>
      <w:tr w:rsidR="00620236" w:rsidRPr="00CB4AA6" w:rsidTr="00CB4AA6">
        <w:trPr>
          <w:jc w:val="center"/>
        </w:trPr>
        <w:tc>
          <w:tcPr>
            <w:tcW w:w="4788" w:type="dxa"/>
          </w:tcPr>
          <w:p w:rsidR="00620236" w:rsidRPr="00CB4AA6" w:rsidRDefault="00620236" w:rsidP="00CB4AA6">
            <w:pPr>
              <w:spacing w:after="0" w:line="240" w:lineRule="auto"/>
              <w:rPr>
                <w:b/>
              </w:rPr>
            </w:pPr>
            <w:r w:rsidRPr="00CB4AA6">
              <w:t xml:space="preserve">Enter your group code </w:t>
            </w:r>
            <w:r w:rsidR="00B751EA" w:rsidRPr="00CB4AA6">
              <w:t xml:space="preserve">       </w:t>
            </w:r>
          </w:p>
          <w:p w:rsidR="00620236" w:rsidRPr="00CB4AA6" w:rsidRDefault="00620236" w:rsidP="00CB4AA6">
            <w:pPr>
              <w:spacing w:after="0" w:line="240" w:lineRule="auto"/>
            </w:pPr>
            <w:r w:rsidRPr="00CB4AA6">
              <w:t xml:space="preserve">Create a Username: </w:t>
            </w:r>
          </w:p>
          <w:p w:rsidR="00620236" w:rsidRPr="00CB4AA6" w:rsidRDefault="00620236" w:rsidP="00CB4AA6">
            <w:pPr>
              <w:spacing w:after="0" w:line="240" w:lineRule="auto"/>
            </w:pPr>
            <w:r w:rsidRPr="00CB4AA6">
              <w:t>Create a Password</w:t>
            </w:r>
          </w:p>
          <w:p w:rsidR="00620236" w:rsidRPr="00CB4AA6" w:rsidRDefault="00620236" w:rsidP="00CB4AA6">
            <w:pPr>
              <w:spacing w:after="0" w:line="240" w:lineRule="auto"/>
            </w:pPr>
            <w:r w:rsidRPr="00CB4AA6">
              <w:t>Enter your email address</w:t>
            </w:r>
          </w:p>
          <w:p w:rsidR="00620236" w:rsidRPr="00CB4AA6" w:rsidRDefault="00620236" w:rsidP="00CB4AA6">
            <w:pPr>
              <w:spacing w:after="0" w:line="240" w:lineRule="auto"/>
            </w:pPr>
            <w:r w:rsidRPr="00CB4AA6">
              <w:t>Enter your First and Last Names</w:t>
            </w:r>
          </w:p>
        </w:tc>
        <w:tc>
          <w:tcPr>
            <w:tcW w:w="4788" w:type="dxa"/>
          </w:tcPr>
          <w:p w:rsidR="00620236" w:rsidRPr="00CB4AA6" w:rsidRDefault="00A54FCB" w:rsidP="00CB4AA6">
            <w:pPr>
              <w:spacing w:after="0" w:line="240" w:lineRule="auto"/>
              <w:jc w:val="center"/>
            </w:pPr>
            <w:r>
              <w:rPr>
                <w:noProof/>
              </w:rPr>
              <w:drawing>
                <wp:inline distT="0" distB="0" distL="0" distR="0">
                  <wp:extent cx="3200400" cy="1876425"/>
                  <wp:effectExtent l="0" t="0" r="0" b="9525"/>
                  <wp:docPr id="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0400" cy="1876425"/>
                          </a:xfrm>
                          <a:prstGeom prst="rect">
                            <a:avLst/>
                          </a:prstGeom>
                          <a:noFill/>
                          <a:ln>
                            <a:noFill/>
                          </a:ln>
                        </pic:spPr>
                      </pic:pic>
                    </a:graphicData>
                  </a:graphic>
                </wp:inline>
              </w:drawing>
            </w:r>
          </w:p>
        </w:tc>
      </w:tr>
      <w:tr w:rsidR="00620236" w:rsidRPr="00CB4AA6" w:rsidTr="00CB4AA6">
        <w:trPr>
          <w:jc w:val="center"/>
        </w:trPr>
        <w:tc>
          <w:tcPr>
            <w:tcW w:w="4788" w:type="dxa"/>
          </w:tcPr>
          <w:p w:rsidR="00B751EA" w:rsidRPr="00CB4AA6" w:rsidRDefault="00B751EA" w:rsidP="00CB4AA6">
            <w:pPr>
              <w:spacing w:after="0" w:line="240" w:lineRule="auto"/>
            </w:pPr>
            <w:r w:rsidRPr="00CB4AA6">
              <w:t>Take a look at the home page to get acclimated.</w:t>
            </w:r>
          </w:p>
          <w:p w:rsidR="00B751EA" w:rsidRPr="00CB4AA6" w:rsidRDefault="00B751EA" w:rsidP="00CB4AA6">
            <w:pPr>
              <w:spacing w:after="0" w:line="240" w:lineRule="auto"/>
            </w:pPr>
          </w:p>
          <w:p w:rsidR="00B751EA" w:rsidRPr="00CB4AA6" w:rsidRDefault="00B751EA" w:rsidP="00CB4AA6">
            <w:pPr>
              <w:spacing w:after="0" w:line="240" w:lineRule="auto"/>
            </w:pPr>
          </w:p>
        </w:tc>
        <w:tc>
          <w:tcPr>
            <w:tcW w:w="4788" w:type="dxa"/>
          </w:tcPr>
          <w:p w:rsidR="00620236" w:rsidRPr="00CB4AA6" w:rsidRDefault="00A54FCB" w:rsidP="00CB4AA6">
            <w:pPr>
              <w:spacing w:after="0" w:line="240" w:lineRule="auto"/>
              <w:jc w:val="center"/>
              <w:rPr>
                <w:noProof/>
              </w:rPr>
            </w:pPr>
            <w:r>
              <w:rPr>
                <w:noProof/>
              </w:rPr>
              <w:drawing>
                <wp:inline distT="0" distB="0" distL="0" distR="0">
                  <wp:extent cx="3200400" cy="1876425"/>
                  <wp:effectExtent l="0" t="0" r="0" b="9525"/>
                  <wp:docPr id="3"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00400" cy="1876425"/>
                          </a:xfrm>
                          <a:prstGeom prst="rect">
                            <a:avLst/>
                          </a:prstGeom>
                          <a:noFill/>
                          <a:ln>
                            <a:noFill/>
                          </a:ln>
                        </pic:spPr>
                      </pic:pic>
                    </a:graphicData>
                  </a:graphic>
                </wp:inline>
              </w:drawing>
            </w:r>
          </w:p>
        </w:tc>
      </w:tr>
      <w:tr w:rsidR="00B751EA" w:rsidRPr="00CB4AA6" w:rsidTr="00CB4AA6">
        <w:trPr>
          <w:jc w:val="center"/>
        </w:trPr>
        <w:tc>
          <w:tcPr>
            <w:tcW w:w="4788" w:type="dxa"/>
          </w:tcPr>
          <w:p w:rsidR="00B751EA" w:rsidRPr="00CB4AA6" w:rsidRDefault="00B751EA" w:rsidP="00CB4AA6">
            <w:pPr>
              <w:spacing w:after="0" w:line="240" w:lineRule="auto"/>
            </w:pPr>
            <w:r w:rsidRPr="00CB4AA6">
              <w:t>Click on Settings (top, right) to choose a picture or icon for your account.</w:t>
            </w:r>
          </w:p>
          <w:p w:rsidR="00B751EA" w:rsidRPr="00CB4AA6" w:rsidRDefault="00B751EA" w:rsidP="00CB4AA6">
            <w:pPr>
              <w:spacing w:after="0" w:line="240" w:lineRule="auto"/>
            </w:pPr>
            <w:r w:rsidRPr="00CB4AA6">
              <w:t>Also note that on the right, you will see a spot to set Notifications.  IF you have entered your email address you can choose to have an email sent to you when something new is posted.  You may also choose to have a text message sent to your phone to notify you of new posts to the group.  (Please make sure that you have a text plan that will cover these texts at no charge and ask your parents about it.)</w:t>
            </w:r>
          </w:p>
        </w:tc>
        <w:tc>
          <w:tcPr>
            <w:tcW w:w="4788" w:type="dxa"/>
          </w:tcPr>
          <w:p w:rsidR="00B751EA" w:rsidRPr="00CB4AA6" w:rsidRDefault="00A54FCB" w:rsidP="00CB4AA6">
            <w:pPr>
              <w:spacing w:after="0" w:line="240" w:lineRule="auto"/>
              <w:jc w:val="center"/>
              <w:rPr>
                <w:noProof/>
              </w:rPr>
            </w:pPr>
            <w:r>
              <w:rPr>
                <w:noProof/>
              </w:rPr>
              <w:drawing>
                <wp:inline distT="0" distB="0" distL="0" distR="0">
                  <wp:extent cx="3200400" cy="1876425"/>
                  <wp:effectExtent l="0" t="0" r="0" b="9525"/>
                  <wp:docPr id="4"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200400" cy="1876425"/>
                          </a:xfrm>
                          <a:prstGeom prst="rect">
                            <a:avLst/>
                          </a:prstGeom>
                          <a:noFill/>
                          <a:ln>
                            <a:noFill/>
                          </a:ln>
                        </pic:spPr>
                      </pic:pic>
                    </a:graphicData>
                  </a:graphic>
                </wp:inline>
              </w:drawing>
            </w:r>
          </w:p>
        </w:tc>
      </w:tr>
      <w:tr w:rsidR="00B751EA" w:rsidRPr="00CB4AA6" w:rsidTr="00CB4AA6">
        <w:trPr>
          <w:jc w:val="center"/>
        </w:trPr>
        <w:tc>
          <w:tcPr>
            <w:tcW w:w="4788" w:type="dxa"/>
          </w:tcPr>
          <w:p w:rsidR="00B751EA" w:rsidRPr="00CB4AA6" w:rsidRDefault="00CB4AA6" w:rsidP="009357DE">
            <w:pPr>
              <w:spacing w:after="0" w:line="240" w:lineRule="auto"/>
            </w:pPr>
            <w:r w:rsidRPr="00CB4AA6">
              <w:lastRenderedPageBreak/>
              <w:t xml:space="preserve">Try posting a reply to </w:t>
            </w:r>
            <w:r w:rsidR="009357DE">
              <w:t>_______</w:t>
            </w:r>
            <w:r w:rsidRPr="00CB4AA6">
              <w:t>and/or sending notes to other members of the group.  Note that you can see the names of other Members by hovering your mouse over the group name on the left .</w:t>
            </w:r>
          </w:p>
        </w:tc>
        <w:tc>
          <w:tcPr>
            <w:tcW w:w="4788" w:type="dxa"/>
          </w:tcPr>
          <w:p w:rsidR="00B751EA" w:rsidRPr="00CB4AA6" w:rsidRDefault="00A54FCB" w:rsidP="00CB4AA6">
            <w:pPr>
              <w:spacing w:after="0" w:line="240" w:lineRule="auto"/>
              <w:jc w:val="center"/>
              <w:rPr>
                <w:noProof/>
              </w:rPr>
            </w:pPr>
            <w:r>
              <w:rPr>
                <w:noProof/>
              </w:rPr>
              <w:drawing>
                <wp:inline distT="0" distB="0" distL="0" distR="0">
                  <wp:extent cx="3200400" cy="1876425"/>
                  <wp:effectExtent l="0" t="0" r="0" b="9525"/>
                  <wp:docPr id="5"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00400" cy="1876425"/>
                          </a:xfrm>
                          <a:prstGeom prst="rect">
                            <a:avLst/>
                          </a:prstGeom>
                          <a:noFill/>
                          <a:ln>
                            <a:noFill/>
                          </a:ln>
                        </pic:spPr>
                      </pic:pic>
                    </a:graphicData>
                  </a:graphic>
                </wp:inline>
              </w:drawing>
            </w:r>
          </w:p>
        </w:tc>
      </w:tr>
    </w:tbl>
    <w:p w:rsidR="00620236" w:rsidRDefault="00620236" w:rsidP="00620236">
      <w:pPr>
        <w:jc w:val="center"/>
      </w:pPr>
    </w:p>
    <w:sectPr w:rsidR="00620236" w:rsidSect="00CB4AA6">
      <w:pgSz w:w="12240" w:h="15840"/>
      <w:pgMar w:top="1008" w:right="720" w:bottom="1008"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6C4DF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0236"/>
    <w:rsid w:val="00255C2B"/>
    <w:rsid w:val="005125DF"/>
    <w:rsid w:val="00620236"/>
    <w:rsid w:val="009357DE"/>
    <w:rsid w:val="00A54FCB"/>
    <w:rsid w:val="00A76875"/>
    <w:rsid w:val="00B751EA"/>
    <w:rsid w:val="00CB4AA6"/>
    <w:rsid w:val="00DC44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25DF"/>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2023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2023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20236"/>
    <w:rPr>
      <w:rFonts w:ascii="Tahoma" w:hAnsi="Tahoma" w:cs="Tahoma"/>
      <w:sz w:val="16"/>
      <w:szCs w:val="16"/>
    </w:rPr>
  </w:style>
  <w:style w:type="character" w:styleId="Hyperlink">
    <w:name w:val="Hyperlink"/>
    <w:uiPriority w:val="99"/>
    <w:unhideWhenUsed/>
    <w:rsid w:val="00620236"/>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25DF"/>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2023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20236"/>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20236"/>
    <w:rPr>
      <w:rFonts w:ascii="Tahoma" w:hAnsi="Tahoma" w:cs="Tahoma"/>
      <w:sz w:val="16"/>
      <w:szCs w:val="16"/>
    </w:rPr>
  </w:style>
  <w:style w:type="character" w:styleId="Hyperlink">
    <w:name w:val="Hyperlink"/>
    <w:uiPriority w:val="99"/>
    <w:unhideWhenUsed/>
    <w:rsid w:val="0062023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mcss.edmodo.com/" TargetMode="External"/><Relationship Id="rId11" Type="http://schemas.openxmlformats.org/officeDocument/2006/relationships/image" Target="media/image5.png"/><Relationship Id="rId5" Type="http://schemas.openxmlformats.org/officeDocument/2006/relationships/webSettings" Target="webSettings.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151</Words>
  <Characters>864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1013</CharactersWithSpaces>
  <SharedDoc>false</SharedDoc>
  <HLinks>
    <vt:vector size="6" baseType="variant">
      <vt:variant>
        <vt:i4>5898323</vt:i4>
      </vt:variant>
      <vt:variant>
        <vt:i4>0</vt:i4>
      </vt:variant>
      <vt:variant>
        <vt:i4>0</vt:i4>
      </vt:variant>
      <vt:variant>
        <vt:i4>5</vt:i4>
      </vt:variant>
      <vt:variant>
        <vt:lpwstr>http://cmcss.edmodo.com/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Donna Baker</dc:creator>
  <cp:keywords/>
  <cp:lastModifiedBy>Donna Baker</cp:lastModifiedBy>
  <cp:revision>2</cp:revision>
  <dcterms:created xsi:type="dcterms:W3CDTF">2012-07-15T22:10:00Z</dcterms:created>
  <dcterms:modified xsi:type="dcterms:W3CDTF">2012-07-15T22:10:00Z</dcterms:modified>
</cp:coreProperties>
</file>